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21A1" w14:textId="4C1DA11A" w:rsidR="002E55B4" w:rsidRDefault="00156158" w:rsidP="002E55B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2E55B4">
        <w:rPr>
          <w:rFonts w:eastAsia="Times New Roman" w:cstheme="minorHAnsi"/>
          <w:b/>
          <w:color w:val="1C1E21"/>
          <w:sz w:val="24"/>
        </w:rPr>
        <w:t xml:space="preserve">PROCEDURA </w:t>
      </w:r>
      <w:r w:rsidR="002E55B4">
        <w:rPr>
          <w:rFonts w:eastAsia="Times New Roman" w:cstheme="minorHAnsi"/>
          <w:b/>
          <w:color w:val="1C1E21"/>
          <w:sz w:val="24"/>
        </w:rPr>
        <w:t xml:space="preserve">DOTYCZĄCA DOSTARCZANIA, </w:t>
      </w:r>
      <w:r w:rsidRPr="002E55B4">
        <w:rPr>
          <w:rFonts w:eastAsia="Times New Roman" w:cstheme="minorHAnsi"/>
          <w:b/>
          <w:color w:val="1C1E21"/>
          <w:sz w:val="24"/>
        </w:rPr>
        <w:t>SPOŻYWANIA POSIŁKÓW</w:t>
      </w:r>
      <w:r w:rsidR="002E55B4">
        <w:rPr>
          <w:rFonts w:eastAsia="Times New Roman" w:cstheme="minorHAnsi"/>
          <w:b/>
          <w:color w:val="1C1E21"/>
          <w:sz w:val="24"/>
        </w:rPr>
        <w:t>, WODY, HERBATY</w:t>
      </w:r>
      <w:r w:rsidRPr="002E55B4">
        <w:rPr>
          <w:rFonts w:eastAsia="Times New Roman" w:cstheme="minorHAnsi"/>
          <w:b/>
          <w:color w:val="1C1E21"/>
          <w:sz w:val="24"/>
        </w:rPr>
        <w:t xml:space="preserve"> </w:t>
      </w:r>
      <w:r w:rsidR="002E55B4" w:rsidRPr="002E55B4">
        <w:rPr>
          <w:rFonts w:eastAsia="Times New Roman" w:cstheme="minorHAnsi"/>
          <w:b/>
          <w:color w:val="1C1E21"/>
          <w:sz w:val="24"/>
        </w:rPr>
        <w:br/>
      </w:r>
      <w:r w:rsidR="002E55B4" w:rsidRPr="00E52F56">
        <w:rPr>
          <w:rFonts w:cstheme="minorHAnsi"/>
          <w:b/>
          <w:sz w:val="24"/>
          <w:szCs w:val="24"/>
        </w:rPr>
        <w:t xml:space="preserve">NA TERENIE PUBLICZNEJ SZKOŁY PODSTAWOWEJ </w:t>
      </w:r>
    </w:p>
    <w:p w14:paraId="3C620916" w14:textId="77777777" w:rsidR="002E55B4" w:rsidRPr="00E52F56" w:rsidRDefault="002E55B4" w:rsidP="002E55B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E52F56">
        <w:rPr>
          <w:rFonts w:cstheme="minorHAnsi"/>
          <w:b/>
          <w:sz w:val="24"/>
          <w:szCs w:val="24"/>
        </w:rPr>
        <w:t xml:space="preserve">IM. BŁ. FRANCISZKI SIEDLISKIEJ W ŻDŻARACH </w:t>
      </w:r>
      <w:r>
        <w:rPr>
          <w:rFonts w:cstheme="minorHAnsi"/>
          <w:b/>
          <w:sz w:val="24"/>
          <w:szCs w:val="24"/>
        </w:rPr>
        <w:br/>
      </w:r>
      <w:r w:rsidRPr="00E52F56">
        <w:rPr>
          <w:rFonts w:cstheme="minorHAnsi"/>
          <w:b/>
          <w:sz w:val="24"/>
          <w:szCs w:val="24"/>
        </w:rPr>
        <w:t>W CZASIE PANDEMII COVID – 19</w:t>
      </w:r>
    </w:p>
    <w:p w14:paraId="0374D518" w14:textId="4279B951" w:rsidR="00785FB4" w:rsidRDefault="00785FB4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1C1E21"/>
          <w:sz w:val="28"/>
        </w:rPr>
      </w:pPr>
    </w:p>
    <w:p w14:paraId="66219D06" w14:textId="77777777" w:rsidR="00156158" w:rsidRDefault="00156158" w:rsidP="00156158">
      <w:pPr>
        <w:widowControl w:val="0"/>
        <w:spacing w:after="0" w:line="360" w:lineRule="auto"/>
        <w:rPr>
          <w:rFonts w:eastAsia="Times New Roman" w:cstheme="minorHAnsi"/>
          <w:b/>
          <w:color w:val="1C1E21"/>
          <w:sz w:val="24"/>
        </w:rPr>
      </w:pPr>
    </w:p>
    <w:p w14:paraId="5E329591" w14:textId="77777777" w:rsidR="002E55B4" w:rsidRPr="00E52F56" w:rsidRDefault="002E55B4" w:rsidP="002E55B4">
      <w:pPr>
        <w:widowControl w:val="0"/>
        <w:spacing w:after="0" w:line="360" w:lineRule="auto"/>
        <w:jc w:val="both"/>
        <w:rPr>
          <w:rFonts w:eastAsia="Times New Roman" w:cstheme="minorHAnsi"/>
          <w:b/>
          <w:color w:val="1C1E21"/>
          <w:sz w:val="24"/>
          <w:szCs w:val="24"/>
        </w:rPr>
      </w:pPr>
      <w:r w:rsidRPr="00E52F56">
        <w:rPr>
          <w:rFonts w:eastAsia="Times New Roman" w:cstheme="minorHAnsi"/>
          <w:b/>
          <w:color w:val="1C1E21"/>
          <w:sz w:val="24"/>
          <w:szCs w:val="24"/>
        </w:rPr>
        <w:t>Podstawa prawna:</w:t>
      </w:r>
    </w:p>
    <w:p w14:paraId="55A0B61D" w14:textId="77777777" w:rsidR="002E55B4" w:rsidRPr="00E52F56" w:rsidRDefault="002E55B4" w:rsidP="002E55B4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</w:p>
    <w:p w14:paraId="11775998" w14:textId="77777777" w:rsidR="002E55B4" w:rsidRPr="00E52F56" w:rsidRDefault="002E55B4" w:rsidP="002E55B4">
      <w:pPr>
        <w:pStyle w:val="Default"/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  <w:color w:val="1C1E21"/>
        </w:rPr>
      </w:pPr>
      <w:r w:rsidRPr="00E52F56">
        <w:rPr>
          <w:rFonts w:asciiTheme="minorHAnsi" w:hAnsiTheme="minorHAnsi" w:cstheme="minorHAnsi"/>
        </w:rPr>
        <w:t xml:space="preserve">art. 30 c ustawy z dnia 14 grudnia 2016 r. – Prawo oświatowe (Dz. U. z 2019 r. </w:t>
      </w:r>
      <w:r w:rsidRPr="00E52F56">
        <w:rPr>
          <w:rFonts w:asciiTheme="minorHAnsi" w:hAnsiTheme="minorHAnsi" w:cstheme="minorHAnsi"/>
        </w:rPr>
        <w:br/>
        <w:t xml:space="preserve">poz. 1148, z </w:t>
      </w:r>
      <w:proofErr w:type="spellStart"/>
      <w:r w:rsidRPr="00E52F56">
        <w:rPr>
          <w:rFonts w:asciiTheme="minorHAnsi" w:hAnsiTheme="minorHAnsi" w:cstheme="minorHAnsi"/>
        </w:rPr>
        <w:t>późn</w:t>
      </w:r>
      <w:proofErr w:type="spellEnd"/>
      <w:r w:rsidRPr="00E52F56">
        <w:rPr>
          <w:rFonts w:asciiTheme="minorHAnsi" w:hAnsiTheme="minorHAnsi" w:cstheme="minorHAnsi"/>
        </w:rPr>
        <w:t>. zm.)</w:t>
      </w:r>
    </w:p>
    <w:p w14:paraId="2AB4D4A4" w14:textId="77777777" w:rsidR="002E55B4" w:rsidRPr="00E52F56" w:rsidRDefault="002E55B4" w:rsidP="002E55B4">
      <w:pPr>
        <w:pStyle w:val="Default"/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  <w:color w:val="1C1E21"/>
        </w:rPr>
      </w:pPr>
      <w:r w:rsidRPr="00E52F56">
        <w:rPr>
          <w:rFonts w:asciiTheme="minorHAnsi" w:hAnsiTheme="minorHAnsi" w:cstheme="minorHAnsi"/>
        </w:rPr>
        <w:t xml:space="preserve">Rozporządzenie Ministra Edukacji Narodowej z dnia 20 marca 2020 r. w sprawie szczególnych rozwiązań w okresie czasowego ograniczenia funkcjonowania jednostek systemu oświaty w związku z zapobieganiem, przeciwdziałaniem i zwalczaniem </w:t>
      </w:r>
      <w:r w:rsidRPr="00E52F56">
        <w:rPr>
          <w:rFonts w:asciiTheme="minorHAnsi" w:hAnsiTheme="minorHAnsi" w:cstheme="minorHAnsi"/>
        </w:rPr>
        <w:br/>
        <w:t>COVID – 19 (Dz. U. poz. 493, 530, 564, 657, 781 i 872)</w:t>
      </w:r>
    </w:p>
    <w:p w14:paraId="764E68CC" w14:textId="77777777" w:rsidR="002E55B4" w:rsidRPr="00E52F56" w:rsidRDefault="002E55B4" w:rsidP="002E55B4">
      <w:pPr>
        <w:pStyle w:val="Default"/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  <w:color w:val="1C1E21"/>
        </w:rPr>
      </w:pPr>
      <w:r w:rsidRPr="00E52F56">
        <w:rPr>
          <w:rFonts w:asciiTheme="minorHAnsi" w:hAnsiTheme="minorHAnsi" w:cstheme="minorHAnsi"/>
        </w:rPr>
        <w:t xml:space="preserve">Rozporządzenie Ministra Edukacji Narodowej z dnia 01 września 2020 r. w sprawie szczególnych rozwiązań w okresie czasowego ograniczenia funkcjonowania jednostek systemu oświaty w związku z zapobieganiem, przeciwdziałaniem i zwalczaniem </w:t>
      </w:r>
      <w:r w:rsidRPr="00E52F56">
        <w:rPr>
          <w:rFonts w:asciiTheme="minorHAnsi" w:hAnsiTheme="minorHAnsi" w:cstheme="minorHAnsi"/>
        </w:rPr>
        <w:br/>
        <w:t xml:space="preserve">COVID – 19 (Dz. U. poz. 493, z </w:t>
      </w:r>
      <w:proofErr w:type="spellStart"/>
      <w:r w:rsidRPr="00E52F56">
        <w:rPr>
          <w:rFonts w:asciiTheme="minorHAnsi" w:hAnsiTheme="minorHAnsi" w:cstheme="minorHAnsi"/>
        </w:rPr>
        <w:t>późn</w:t>
      </w:r>
      <w:proofErr w:type="spellEnd"/>
      <w:r w:rsidRPr="00E52F56">
        <w:rPr>
          <w:rFonts w:asciiTheme="minorHAnsi" w:hAnsiTheme="minorHAnsi" w:cstheme="minorHAnsi"/>
        </w:rPr>
        <w:t>. zm.)</w:t>
      </w:r>
    </w:p>
    <w:p w14:paraId="3917566B" w14:textId="77777777" w:rsidR="002E55B4" w:rsidRPr="00E52F56" w:rsidRDefault="002E55B4" w:rsidP="002E55B4">
      <w:pPr>
        <w:pStyle w:val="Default"/>
        <w:widowControl w:val="0"/>
        <w:numPr>
          <w:ilvl w:val="0"/>
          <w:numId w:val="3"/>
        </w:numPr>
        <w:spacing w:line="360" w:lineRule="auto"/>
        <w:jc w:val="both"/>
        <w:rPr>
          <w:rFonts w:asciiTheme="minorHAnsi" w:eastAsia="Times New Roman" w:hAnsiTheme="minorHAnsi" w:cstheme="minorHAnsi"/>
          <w:b/>
          <w:color w:val="1C1E21"/>
        </w:rPr>
      </w:pPr>
      <w:r w:rsidRPr="00E52F56">
        <w:rPr>
          <w:rFonts w:asciiTheme="minorHAnsi" w:hAnsiTheme="minorHAnsi" w:cstheme="minorHAnsi"/>
        </w:rPr>
        <w:t xml:space="preserve">Rozporządzenie Ministra Edukacji Narodowej z dnia 01 września 2020 r. w sprawie </w:t>
      </w:r>
      <w:r w:rsidRPr="00E52F56">
        <w:rPr>
          <w:rFonts w:asciiTheme="minorHAnsi" w:hAnsiTheme="minorHAnsi" w:cstheme="minorHAnsi"/>
          <w:bCs/>
        </w:rPr>
        <w:t xml:space="preserve">czasowego ograniczenia funkcjonowania jednostek systemu oświaty w związku </w:t>
      </w:r>
      <w:r w:rsidRPr="00E52F56">
        <w:rPr>
          <w:rFonts w:asciiTheme="minorHAnsi" w:hAnsiTheme="minorHAnsi" w:cstheme="minorHAnsi"/>
          <w:bCs/>
        </w:rPr>
        <w:br/>
        <w:t xml:space="preserve">z zapobieganiem, przeciwdziałaniem i zwalczaniem COVID – 19 </w:t>
      </w:r>
      <w:r w:rsidRPr="00E52F56">
        <w:rPr>
          <w:rFonts w:asciiTheme="minorHAnsi" w:hAnsiTheme="minorHAnsi" w:cstheme="minorHAnsi"/>
        </w:rPr>
        <w:t xml:space="preserve">(Dz. U. z 2020 r. </w:t>
      </w:r>
      <w:r w:rsidRPr="00E52F56">
        <w:rPr>
          <w:rFonts w:asciiTheme="minorHAnsi" w:hAnsiTheme="minorHAnsi" w:cstheme="minorHAnsi"/>
        </w:rPr>
        <w:br/>
        <w:t>poz. 910)</w:t>
      </w:r>
    </w:p>
    <w:p w14:paraId="58AB7F6B" w14:textId="77777777" w:rsidR="004B5D60" w:rsidRDefault="004B5D60" w:rsidP="004B5D60">
      <w:pPr>
        <w:pStyle w:val="Akapitzlist"/>
        <w:widowControl w:val="0"/>
        <w:numPr>
          <w:ilvl w:val="0"/>
          <w:numId w:val="3"/>
        </w:numPr>
        <w:spacing w:after="0" w:line="360" w:lineRule="auto"/>
        <w:jc w:val="both"/>
        <w:rPr>
          <w:rFonts w:eastAsia="Times New Roman" w:cstheme="minorHAnsi"/>
          <w:b/>
          <w:color w:val="1C1E21"/>
          <w:sz w:val="24"/>
          <w:szCs w:val="24"/>
        </w:rPr>
      </w:pPr>
      <w:r>
        <w:rPr>
          <w:rFonts w:eastAsia="Times New Roman" w:cstheme="minorHAnsi"/>
          <w:color w:val="1C1E21"/>
          <w:sz w:val="24"/>
          <w:szCs w:val="24"/>
        </w:rPr>
        <w:t xml:space="preserve">Zalecenia Prezesa Rady Ministrów, Ministra Zdrowia, Ministra Edukacji Narodowej </w:t>
      </w:r>
      <w:r>
        <w:rPr>
          <w:rFonts w:eastAsia="Times New Roman" w:cstheme="minorHAnsi"/>
          <w:color w:val="1C1E21"/>
          <w:sz w:val="24"/>
          <w:szCs w:val="24"/>
        </w:rPr>
        <w:br/>
        <w:t>i Głównego Inspektora Sanitarnego na wypadek COVID – 19 z 10 października 2020 r.</w:t>
      </w:r>
    </w:p>
    <w:p w14:paraId="341FAB8C" w14:textId="77777777" w:rsidR="00785FB4" w:rsidRPr="00156158" w:rsidRDefault="00785FB4" w:rsidP="00785FB4">
      <w:pPr>
        <w:widowControl w:val="0"/>
        <w:spacing w:after="0" w:line="360" w:lineRule="auto"/>
        <w:ind w:left="720"/>
        <w:jc w:val="both"/>
        <w:rPr>
          <w:rFonts w:eastAsia="Arial" w:cstheme="minorHAnsi"/>
          <w:sz w:val="24"/>
          <w:szCs w:val="24"/>
        </w:rPr>
      </w:pPr>
    </w:p>
    <w:p w14:paraId="3FF06290" w14:textId="77777777" w:rsidR="00156158" w:rsidRDefault="00156158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24E69E83" w14:textId="77777777" w:rsidR="002E55B4" w:rsidRDefault="002E55B4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628B712C" w14:textId="77777777" w:rsidR="002E55B4" w:rsidRDefault="002E55B4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74EB3652" w14:textId="77777777" w:rsidR="002E55B4" w:rsidRDefault="002E55B4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71B28DCB" w14:textId="77777777" w:rsidR="002E55B4" w:rsidRDefault="002E55B4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0FF7C5FB" w14:textId="27BA37A4" w:rsidR="00D67C49" w:rsidRDefault="00D67C49" w:rsidP="002E55B4">
      <w:pPr>
        <w:widowControl w:val="0"/>
        <w:spacing w:after="0" w:line="360" w:lineRule="auto"/>
        <w:rPr>
          <w:rFonts w:eastAsia="Times New Roman" w:cstheme="minorHAnsi"/>
          <w:b/>
          <w:sz w:val="24"/>
          <w:szCs w:val="24"/>
        </w:rPr>
      </w:pPr>
    </w:p>
    <w:p w14:paraId="29850BD4" w14:textId="2BC88CC6" w:rsidR="00D67C49" w:rsidRPr="00D67C49" w:rsidRDefault="00D67C49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bookmarkStart w:id="0" w:name="_GoBack"/>
      <w:bookmarkEnd w:id="0"/>
      <w:r w:rsidRPr="00D67C49">
        <w:rPr>
          <w:rFonts w:eastAsia="Times New Roman" w:cstheme="minorHAnsi"/>
          <w:b/>
          <w:sz w:val="24"/>
          <w:szCs w:val="24"/>
        </w:rPr>
        <w:lastRenderedPageBreak/>
        <w:t>§</w:t>
      </w:r>
      <w:r w:rsidR="002E55B4">
        <w:rPr>
          <w:rFonts w:eastAsia="Times New Roman" w:cstheme="minorHAnsi"/>
          <w:b/>
          <w:sz w:val="24"/>
          <w:szCs w:val="24"/>
        </w:rPr>
        <w:t xml:space="preserve"> 1</w:t>
      </w:r>
    </w:p>
    <w:p w14:paraId="154CC5AC" w14:textId="47CD50AF" w:rsidR="009C1F50" w:rsidRDefault="00785FB4" w:rsidP="002E55B4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56158">
        <w:rPr>
          <w:rFonts w:eastAsia="Times New Roman" w:cstheme="minorHAnsi"/>
          <w:sz w:val="24"/>
          <w:szCs w:val="24"/>
        </w:rPr>
        <w:t xml:space="preserve">Do Publicznej Szkoły Podstawowej im. Bł. Franciszki Siedliskiej w Żdżarach dostarczane </w:t>
      </w:r>
      <w:r w:rsidR="002E55B4">
        <w:rPr>
          <w:rFonts w:eastAsia="Times New Roman" w:cstheme="minorHAnsi"/>
          <w:sz w:val="24"/>
          <w:szCs w:val="24"/>
        </w:rPr>
        <w:br/>
      </w:r>
      <w:r w:rsidRPr="00156158">
        <w:rPr>
          <w:rFonts w:eastAsia="Times New Roman" w:cstheme="minorHAnsi"/>
          <w:sz w:val="24"/>
          <w:szCs w:val="24"/>
        </w:rPr>
        <w:t xml:space="preserve">są posiłki przez firmę cateringową, w pojemnikach jednorazowych. </w:t>
      </w:r>
    </w:p>
    <w:p w14:paraId="0CE791AC" w14:textId="6B89727A" w:rsidR="002E55B4" w:rsidRPr="00D67C49" w:rsidRDefault="002E55B4" w:rsidP="002E55B4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D67C49">
        <w:rPr>
          <w:rFonts w:eastAsia="Times New Roman" w:cstheme="minorHAnsi"/>
          <w:b/>
          <w:sz w:val="24"/>
          <w:szCs w:val="24"/>
        </w:rPr>
        <w:t xml:space="preserve">§ </w:t>
      </w:r>
      <w:r>
        <w:rPr>
          <w:rFonts w:eastAsia="Times New Roman" w:cstheme="minorHAnsi"/>
          <w:b/>
          <w:sz w:val="24"/>
          <w:szCs w:val="24"/>
        </w:rPr>
        <w:t>2</w:t>
      </w:r>
    </w:p>
    <w:p w14:paraId="684CBC6A" w14:textId="12F99E38" w:rsidR="002E55B4" w:rsidRDefault="002E55B4" w:rsidP="002E55B4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Uczniowie spożywają posiłki podczas długiej przerwy w godzinach 11.35 – 11.50 w klasie, </w:t>
      </w:r>
      <w:r>
        <w:rPr>
          <w:rFonts w:eastAsia="Times New Roman" w:cstheme="minorHAnsi"/>
          <w:sz w:val="24"/>
          <w:szCs w:val="24"/>
        </w:rPr>
        <w:br/>
        <w:t>w której skończyli zajęcia dydaktyczne o godzinie 11.35.</w:t>
      </w:r>
    </w:p>
    <w:p w14:paraId="0FD29F80" w14:textId="281E8DB8" w:rsidR="002E55B4" w:rsidRPr="00156158" w:rsidRDefault="002E55B4" w:rsidP="002E55B4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156158">
        <w:rPr>
          <w:rFonts w:eastAsia="Times New Roman" w:cstheme="minorHAnsi"/>
          <w:b/>
          <w:sz w:val="24"/>
          <w:szCs w:val="24"/>
        </w:rPr>
        <w:t xml:space="preserve">§ </w:t>
      </w:r>
      <w:r>
        <w:rPr>
          <w:rFonts w:eastAsia="Times New Roman" w:cstheme="minorHAnsi"/>
          <w:b/>
          <w:sz w:val="24"/>
          <w:szCs w:val="24"/>
        </w:rPr>
        <w:t>3</w:t>
      </w:r>
    </w:p>
    <w:p w14:paraId="5FD1D483" w14:textId="2E8C91CC" w:rsidR="002E55B4" w:rsidRDefault="002E55B4" w:rsidP="002E55B4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56158">
        <w:rPr>
          <w:rFonts w:eastAsia="Times New Roman" w:cstheme="minorHAnsi"/>
          <w:sz w:val="24"/>
          <w:szCs w:val="24"/>
        </w:rPr>
        <w:t xml:space="preserve">Posiłki zanoszone są uczniom bezpośrednio do </w:t>
      </w:r>
      <w:proofErr w:type="spellStart"/>
      <w:r w:rsidRPr="00156158">
        <w:rPr>
          <w:rFonts w:eastAsia="Times New Roman" w:cstheme="minorHAnsi"/>
          <w:sz w:val="24"/>
          <w:szCs w:val="24"/>
        </w:rPr>
        <w:t>sal</w:t>
      </w:r>
      <w:proofErr w:type="spellEnd"/>
      <w:r w:rsidRPr="00156158">
        <w:rPr>
          <w:rFonts w:eastAsia="Times New Roman" w:cstheme="minorHAnsi"/>
          <w:sz w:val="24"/>
          <w:szCs w:val="24"/>
        </w:rPr>
        <w:t>, w których te posiłki spożywają. Zabrania się jedzenia posiłków na korytarzach szkolnych.</w:t>
      </w:r>
    </w:p>
    <w:p w14:paraId="3C3DA446" w14:textId="347EFB19" w:rsidR="002E55B4" w:rsidRPr="00D67C49" w:rsidRDefault="002E55B4" w:rsidP="002E55B4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D67C49">
        <w:rPr>
          <w:rFonts w:eastAsia="Times New Roman" w:cstheme="minorHAnsi"/>
          <w:b/>
          <w:sz w:val="24"/>
          <w:szCs w:val="24"/>
        </w:rPr>
        <w:t xml:space="preserve">§ </w:t>
      </w:r>
      <w:r>
        <w:rPr>
          <w:rFonts w:eastAsia="Times New Roman" w:cstheme="minorHAnsi"/>
          <w:b/>
          <w:sz w:val="24"/>
          <w:szCs w:val="24"/>
        </w:rPr>
        <w:t>4</w:t>
      </w:r>
    </w:p>
    <w:p w14:paraId="28E91F6E" w14:textId="615D558B" w:rsidR="002E55B4" w:rsidRPr="002E55B4" w:rsidRDefault="002E55B4" w:rsidP="002E55B4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Po skończonym posiłku uczniowie puste opakowania wyrzucają do worka</w:t>
      </w:r>
      <w:r w:rsidRPr="00156158">
        <w:rPr>
          <w:rFonts w:eastAsia="Times New Roman" w:cstheme="minorHAnsi"/>
          <w:sz w:val="24"/>
          <w:szCs w:val="24"/>
        </w:rPr>
        <w:t xml:space="preserve">, </w:t>
      </w:r>
      <w:r w:rsidR="004B5D60">
        <w:rPr>
          <w:rFonts w:eastAsia="Times New Roman" w:cstheme="minorHAnsi"/>
          <w:sz w:val="24"/>
          <w:szCs w:val="24"/>
        </w:rPr>
        <w:t xml:space="preserve">który do danej klasy </w:t>
      </w:r>
      <w:r w:rsidR="00227E17">
        <w:rPr>
          <w:rFonts w:eastAsia="Times New Roman" w:cstheme="minorHAnsi"/>
          <w:sz w:val="24"/>
          <w:szCs w:val="24"/>
        </w:rPr>
        <w:t>przynosi</w:t>
      </w:r>
      <w:r w:rsidR="004B5D60">
        <w:rPr>
          <w:rFonts w:eastAsia="Times New Roman" w:cstheme="minorHAnsi"/>
          <w:sz w:val="24"/>
          <w:szCs w:val="24"/>
        </w:rPr>
        <w:t xml:space="preserve"> Pracownik</w:t>
      </w:r>
      <w:r w:rsidR="00634751">
        <w:rPr>
          <w:rFonts w:eastAsia="Times New Roman" w:cstheme="minorHAnsi"/>
          <w:sz w:val="24"/>
          <w:szCs w:val="24"/>
        </w:rPr>
        <w:t xml:space="preserve"> wyznaczony przez Dyrektora szkoły,</w:t>
      </w:r>
      <w:r w:rsidR="004B5D60">
        <w:rPr>
          <w:rFonts w:eastAsia="Times New Roman" w:cstheme="minorHAnsi"/>
          <w:sz w:val="24"/>
          <w:szCs w:val="24"/>
        </w:rPr>
        <w:t xml:space="preserve"> </w:t>
      </w:r>
      <w:r w:rsidRPr="00156158">
        <w:rPr>
          <w:rFonts w:eastAsia="Times New Roman" w:cstheme="minorHAnsi"/>
          <w:sz w:val="24"/>
          <w:szCs w:val="24"/>
        </w:rPr>
        <w:t>a następnie</w:t>
      </w:r>
      <w:r w:rsidR="00634751">
        <w:rPr>
          <w:rFonts w:eastAsia="Times New Roman" w:cstheme="minorHAnsi"/>
          <w:sz w:val="24"/>
          <w:szCs w:val="24"/>
        </w:rPr>
        <w:t xml:space="preserve"> ten worek zanosi</w:t>
      </w:r>
      <w:r w:rsidRPr="00156158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br/>
      </w:r>
      <w:r w:rsidRPr="00156158">
        <w:rPr>
          <w:rFonts w:eastAsia="Times New Roman" w:cstheme="minorHAnsi"/>
          <w:sz w:val="24"/>
          <w:szCs w:val="24"/>
        </w:rPr>
        <w:t>do kontenerów znajdu</w:t>
      </w:r>
      <w:r>
        <w:rPr>
          <w:rFonts w:eastAsia="Times New Roman" w:cstheme="minorHAnsi"/>
          <w:sz w:val="24"/>
          <w:szCs w:val="24"/>
        </w:rPr>
        <w:t>jących się na zewnątrz Placówki.</w:t>
      </w:r>
    </w:p>
    <w:p w14:paraId="62467BCC" w14:textId="39EB1E3D" w:rsidR="00156158" w:rsidRPr="00156158" w:rsidRDefault="00156158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156158">
        <w:rPr>
          <w:rFonts w:eastAsia="Times New Roman" w:cstheme="minorHAnsi"/>
          <w:b/>
          <w:sz w:val="24"/>
          <w:szCs w:val="24"/>
        </w:rPr>
        <w:t xml:space="preserve">§ </w:t>
      </w:r>
      <w:r w:rsidR="002E55B4">
        <w:rPr>
          <w:rFonts w:eastAsia="Times New Roman" w:cstheme="minorHAnsi"/>
          <w:b/>
          <w:sz w:val="24"/>
          <w:szCs w:val="24"/>
        </w:rPr>
        <w:t>5</w:t>
      </w:r>
    </w:p>
    <w:p w14:paraId="12BEEFAD" w14:textId="67339956" w:rsidR="009C1F50" w:rsidRPr="002E55B4" w:rsidRDefault="00634751" w:rsidP="002E55B4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Wodę, a także inne napoje uczniowie przynoszą indywidualnie z domów i trzymają we własnych plecakach. W razie konieczności szkoła zapewnia wodę pitną ze źródła zatwierdzonego i przebadanego przez Powiatową Stację </w:t>
      </w:r>
      <w:proofErr w:type="spellStart"/>
      <w:r>
        <w:rPr>
          <w:rFonts w:eastAsia="Times New Roman" w:cstheme="minorHAnsi"/>
          <w:sz w:val="24"/>
          <w:szCs w:val="24"/>
        </w:rPr>
        <w:t>Sanitarno</w:t>
      </w:r>
      <w:proofErr w:type="spellEnd"/>
      <w:r>
        <w:rPr>
          <w:rFonts w:eastAsia="Times New Roman" w:cstheme="minorHAnsi"/>
          <w:sz w:val="24"/>
          <w:szCs w:val="24"/>
        </w:rPr>
        <w:t xml:space="preserve"> – Epidemiologiczną </w:t>
      </w:r>
      <w:r>
        <w:rPr>
          <w:rFonts w:eastAsia="Times New Roman" w:cstheme="minorHAnsi"/>
          <w:sz w:val="24"/>
          <w:szCs w:val="24"/>
        </w:rPr>
        <w:br/>
        <w:t xml:space="preserve">w Grójcu. Woda uczniom podawana jest w kubkach jednorazowego użytku. </w:t>
      </w:r>
    </w:p>
    <w:p w14:paraId="77253B58" w14:textId="73B77D21" w:rsidR="00156158" w:rsidRPr="00156158" w:rsidRDefault="00156158" w:rsidP="00156158">
      <w:pPr>
        <w:widowControl w:val="0"/>
        <w:spacing w:after="0" w:line="360" w:lineRule="auto"/>
        <w:jc w:val="center"/>
        <w:rPr>
          <w:rFonts w:eastAsia="Times New Roman" w:cstheme="minorHAnsi"/>
          <w:b/>
          <w:sz w:val="24"/>
          <w:szCs w:val="24"/>
        </w:rPr>
      </w:pPr>
      <w:r w:rsidRPr="00156158">
        <w:rPr>
          <w:rFonts w:eastAsia="Times New Roman" w:cstheme="minorHAnsi"/>
          <w:b/>
          <w:sz w:val="24"/>
          <w:szCs w:val="24"/>
        </w:rPr>
        <w:t>§</w:t>
      </w:r>
      <w:r w:rsidR="002E55B4">
        <w:rPr>
          <w:rFonts w:eastAsia="Times New Roman" w:cstheme="minorHAnsi"/>
          <w:b/>
          <w:sz w:val="24"/>
          <w:szCs w:val="24"/>
        </w:rPr>
        <w:t xml:space="preserve"> 6</w:t>
      </w:r>
    </w:p>
    <w:p w14:paraId="757BA21E" w14:textId="0FA97752" w:rsidR="009C1F50" w:rsidRPr="002E55B4" w:rsidRDefault="00785FB4" w:rsidP="002E55B4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156158">
        <w:rPr>
          <w:rFonts w:eastAsia="Times New Roman" w:cstheme="minorHAnsi"/>
          <w:sz w:val="24"/>
          <w:szCs w:val="24"/>
        </w:rPr>
        <w:t xml:space="preserve">Sztućce </w:t>
      </w:r>
      <w:r w:rsidR="00156158" w:rsidRPr="00156158">
        <w:rPr>
          <w:rFonts w:eastAsia="Times New Roman" w:cstheme="minorHAnsi"/>
          <w:sz w:val="24"/>
          <w:szCs w:val="24"/>
        </w:rPr>
        <w:t xml:space="preserve">do spożywania posiłków są jednorazowego użycia, które po zakończeniu posiłku </w:t>
      </w:r>
      <w:r w:rsidR="002E55B4">
        <w:rPr>
          <w:rFonts w:eastAsia="Times New Roman" w:cstheme="minorHAnsi"/>
          <w:sz w:val="24"/>
          <w:szCs w:val="24"/>
        </w:rPr>
        <w:br/>
      </w:r>
      <w:r w:rsidR="00156158" w:rsidRPr="00156158">
        <w:rPr>
          <w:rFonts w:eastAsia="Times New Roman" w:cstheme="minorHAnsi"/>
          <w:sz w:val="24"/>
          <w:szCs w:val="24"/>
        </w:rPr>
        <w:t xml:space="preserve">są wrzucane do worków, a następnie </w:t>
      </w:r>
      <w:r w:rsidR="00634751">
        <w:rPr>
          <w:rFonts w:eastAsia="Times New Roman" w:cstheme="minorHAnsi"/>
          <w:sz w:val="24"/>
          <w:szCs w:val="24"/>
        </w:rPr>
        <w:t xml:space="preserve">wynoszone przez Pracownika wyznaczonego przez Dyrektora szkoły </w:t>
      </w:r>
      <w:r w:rsidR="00156158" w:rsidRPr="00156158">
        <w:rPr>
          <w:rFonts w:eastAsia="Times New Roman" w:cstheme="minorHAnsi"/>
          <w:sz w:val="24"/>
          <w:szCs w:val="24"/>
        </w:rPr>
        <w:t>do kontenerów znajdujących się na zewnątrz Placówki.</w:t>
      </w:r>
    </w:p>
    <w:p w14:paraId="78535C70" w14:textId="46E34380" w:rsidR="002E55B4" w:rsidRPr="00601A49" w:rsidRDefault="002E55B4" w:rsidP="002E55B4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601A49">
        <w:rPr>
          <w:rFonts w:cstheme="minorHAnsi"/>
          <w:b/>
          <w:sz w:val="24"/>
          <w:szCs w:val="24"/>
        </w:rPr>
        <w:t xml:space="preserve">§ </w:t>
      </w:r>
      <w:r>
        <w:rPr>
          <w:rFonts w:cstheme="minorHAnsi"/>
          <w:b/>
          <w:sz w:val="24"/>
          <w:szCs w:val="24"/>
        </w:rPr>
        <w:t>7</w:t>
      </w:r>
    </w:p>
    <w:p w14:paraId="310E2EBF" w14:textId="77777777" w:rsidR="002E55B4" w:rsidRPr="00E52F56" w:rsidRDefault="002E55B4" w:rsidP="002E55B4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trakcie nieprzewidzianych zdarzeń losowych związanych z pandemią COVID – 19 powyższa procedura podlega aktualizacji.</w:t>
      </w:r>
    </w:p>
    <w:p w14:paraId="08242B2F" w14:textId="77777777" w:rsidR="002E55B4" w:rsidRDefault="002E55B4" w:rsidP="002E55B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E995CB9" w14:textId="77777777" w:rsidR="002E55B4" w:rsidRDefault="002E55B4" w:rsidP="002E55B4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</w:p>
    <w:p w14:paraId="0C871D52" w14:textId="1EB5A4F8" w:rsidR="002E55B4" w:rsidRPr="00601A49" w:rsidRDefault="002E55B4" w:rsidP="002E55B4">
      <w:pPr>
        <w:spacing w:after="0" w:line="360" w:lineRule="auto"/>
        <w:jc w:val="right"/>
        <w:rPr>
          <w:rFonts w:cstheme="minorHAnsi"/>
          <w:b/>
          <w:sz w:val="24"/>
          <w:szCs w:val="24"/>
        </w:rPr>
      </w:pPr>
      <w:r w:rsidRPr="00601A49">
        <w:rPr>
          <w:rFonts w:cstheme="minorHAnsi"/>
          <w:b/>
          <w:sz w:val="24"/>
          <w:szCs w:val="24"/>
        </w:rPr>
        <w:t xml:space="preserve">Procedura obowiązuje od </w:t>
      </w:r>
      <w:r w:rsidR="00517957">
        <w:rPr>
          <w:rFonts w:cstheme="minorHAnsi"/>
          <w:b/>
          <w:sz w:val="24"/>
          <w:szCs w:val="24"/>
        </w:rPr>
        <w:t>15 października</w:t>
      </w:r>
      <w:r w:rsidRPr="00601A49">
        <w:rPr>
          <w:rFonts w:cstheme="minorHAnsi"/>
          <w:b/>
          <w:sz w:val="24"/>
          <w:szCs w:val="24"/>
        </w:rPr>
        <w:t xml:space="preserve"> 2020 r.</w:t>
      </w:r>
    </w:p>
    <w:p w14:paraId="367C8CDC" w14:textId="77777777" w:rsidR="002E55B4" w:rsidRPr="00E52F56" w:rsidRDefault="002E55B4" w:rsidP="002E55B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FC511DA" w14:textId="664A8AEB" w:rsidR="00156158" w:rsidRPr="00156158" w:rsidRDefault="00156158" w:rsidP="00156158">
      <w:pPr>
        <w:widowControl w:val="0"/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637C8DA5" w14:textId="77777777" w:rsidR="00156158" w:rsidRDefault="00156158" w:rsidP="00156158">
      <w:pPr>
        <w:widowControl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038C2D3F" w14:textId="04020083" w:rsidR="007C70CE" w:rsidRPr="00DF3B21" w:rsidRDefault="001F7A2B">
      <w:pPr>
        <w:rPr>
          <w:rFonts w:cstheme="minorHAnsi"/>
        </w:rPr>
      </w:pPr>
    </w:p>
    <w:sectPr w:rsidR="007C70CE" w:rsidRPr="00DF3B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E4881" w14:textId="77777777" w:rsidR="001F7A2B" w:rsidRDefault="001F7A2B" w:rsidP="00343B7F">
      <w:pPr>
        <w:spacing w:after="0" w:line="240" w:lineRule="auto"/>
      </w:pPr>
      <w:r>
        <w:separator/>
      </w:r>
    </w:p>
  </w:endnote>
  <w:endnote w:type="continuationSeparator" w:id="0">
    <w:p w14:paraId="67CBC7A7" w14:textId="77777777" w:rsidR="001F7A2B" w:rsidRDefault="001F7A2B" w:rsidP="00343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143789"/>
      <w:docPartObj>
        <w:docPartGallery w:val="Page Numbers (Bottom of Page)"/>
        <w:docPartUnique/>
      </w:docPartObj>
    </w:sdtPr>
    <w:sdtEndPr>
      <w:rPr>
        <w:b/>
        <w:sz w:val="24"/>
      </w:rPr>
    </w:sdtEndPr>
    <w:sdtContent>
      <w:p w14:paraId="2FB79233" w14:textId="33CF1274" w:rsidR="00343B7F" w:rsidRPr="00343B7F" w:rsidRDefault="00343B7F">
        <w:pPr>
          <w:pStyle w:val="Stopka"/>
          <w:jc w:val="center"/>
          <w:rPr>
            <w:b/>
            <w:sz w:val="24"/>
          </w:rPr>
        </w:pPr>
        <w:r w:rsidRPr="00343B7F">
          <w:rPr>
            <w:b/>
            <w:sz w:val="24"/>
          </w:rPr>
          <w:fldChar w:fldCharType="begin"/>
        </w:r>
        <w:r w:rsidRPr="00343B7F">
          <w:rPr>
            <w:b/>
            <w:sz w:val="24"/>
          </w:rPr>
          <w:instrText>PAGE   \* MERGEFORMAT</w:instrText>
        </w:r>
        <w:r w:rsidRPr="00343B7F">
          <w:rPr>
            <w:b/>
            <w:sz w:val="24"/>
          </w:rPr>
          <w:fldChar w:fldCharType="separate"/>
        </w:r>
        <w:r>
          <w:rPr>
            <w:b/>
            <w:noProof/>
            <w:sz w:val="24"/>
          </w:rPr>
          <w:t>1</w:t>
        </w:r>
        <w:r w:rsidRPr="00343B7F">
          <w:rPr>
            <w:b/>
            <w:sz w:val="24"/>
          </w:rPr>
          <w:fldChar w:fldCharType="end"/>
        </w:r>
      </w:p>
    </w:sdtContent>
  </w:sdt>
  <w:p w14:paraId="6419C1FC" w14:textId="77777777" w:rsidR="00343B7F" w:rsidRDefault="00343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58E84" w14:textId="77777777" w:rsidR="001F7A2B" w:rsidRDefault="001F7A2B" w:rsidP="00343B7F">
      <w:pPr>
        <w:spacing w:after="0" w:line="240" w:lineRule="auto"/>
      </w:pPr>
      <w:r>
        <w:separator/>
      </w:r>
    </w:p>
  </w:footnote>
  <w:footnote w:type="continuationSeparator" w:id="0">
    <w:p w14:paraId="06DB4E26" w14:textId="77777777" w:rsidR="001F7A2B" w:rsidRDefault="001F7A2B" w:rsidP="00343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4F6E"/>
    <w:multiLevelType w:val="hybridMultilevel"/>
    <w:tmpl w:val="C42414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61D4F"/>
    <w:multiLevelType w:val="hybridMultilevel"/>
    <w:tmpl w:val="47D06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505E1"/>
    <w:multiLevelType w:val="multilevel"/>
    <w:tmpl w:val="76F030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187157"/>
    <w:multiLevelType w:val="hybridMultilevel"/>
    <w:tmpl w:val="167A94A8"/>
    <w:lvl w:ilvl="0" w:tplc="E0769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FB4"/>
    <w:rsid w:val="0007790E"/>
    <w:rsid w:val="00156158"/>
    <w:rsid w:val="001F7A2B"/>
    <w:rsid w:val="00227E17"/>
    <w:rsid w:val="002E55B4"/>
    <w:rsid w:val="00343B7F"/>
    <w:rsid w:val="004B5D60"/>
    <w:rsid w:val="00517957"/>
    <w:rsid w:val="00634751"/>
    <w:rsid w:val="00785FB4"/>
    <w:rsid w:val="009C1F50"/>
    <w:rsid w:val="00B038CE"/>
    <w:rsid w:val="00CE471D"/>
    <w:rsid w:val="00D67C49"/>
    <w:rsid w:val="00DF3B21"/>
    <w:rsid w:val="00E15E43"/>
    <w:rsid w:val="00F15780"/>
    <w:rsid w:val="00F3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1098"/>
  <w15:chartTrackingRefBased/>
  <w15:docId w15:val="{C0C91A57-E1BB-461D-B0E5-955D176A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FB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5E0"/>
    <w:pPr>
      <w:ind w:left="720"/>
      <w:contextualSpacing/>
    </w:pPr>
  </w:style>
  <w:style w:type="paragraph" w:customStyle="1" w:styleId="Default">
    <w:name w:val="Default"/>
    <w:rsid w:val="009C1F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90E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B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3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B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ewadlugoszek@wp.pl</dc:creator>
  <cp:keywords/>
  <dc:description/>
  <cp:lastModifiedBy>Dyrektor</cp:lastModifiedBy>
  <cp:revision>6</cp:revision>
  <cp:lastPrinted>2020-10-19T07:49:00Z</cp:lastPrinted>
  <dcterms:created xsi:type="dcterms:W3CDTF">2020-08-28T20:57:00Z</dcterms:created>
  <dcterms:modified xsi:type="dcterms:W3CDTF">2020-10-19T07:49:00Z</dcterms:modified>
</cp:coreProperties>
</file>